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>
    <v:background id="_x0000_s1025" fillcolor="#d9e2f3 [660]" o:bwmode="white">
      <v:fill type="pattern" o:title=" 5%" r:id="rId2"/>
    </v:background>
  </w:background>
  <w:body>
    <w:p w:rsidRPr="00553B88" w:rsidR="00553B88" w:rsidP="00553B88" w:rsidRDefault="00553B88" w14:paraId="2B35F1E8" w14:textId="77777777">
      <w:pPr>
        <w:pBdr>
          <w:top w:val="dotDash" w:color="auto" w:sz="4" w:space="1"/>
          <w:left w:val="dotDash" w:color="auto" w:sz="4" w:space="4"/>
          <w:bottom w:val="dotDash" w:color="auto" w:sz="4" w:space="1"/>
          <w:right w:val="dotDash" w:color="auto" w:sz="4" w:space="4"/>
        </w:pBdr>
        <w:spacing w:line="360" w:lineRule="auto"/>
        <w:rPr>
          <w:rFonts w:ascii="Candara" w:hAnsi="Candara"/>
          <w:b/>
          <w:i/>
          <w:color w:val="1F3864" w:themeColor="accent1" w:themeShade="80"/>
          <w:sz w:val="28"/>
          <w:u w:val="single"/>
        </w:rPr>
      </w:pPr>
      <w:r w:rsidRPr="00553B88">
        <w:rPr>
          <w:rFonts w:ascii="Candara" w:hAnsi="Candara"/>
          <w:b/>
          <w:i/>
          <w:color w:val="1F3864" w:themeColor="accent1" w:themeShade="80"/>
          <w:sz w:val="28"/>
          <w:u w:val="single"/>
        </w:rPr>
        <w:t>Skinny jabs </w:t>
      </w:r>
    </w:p>
    <w:p w:rsidR="00553B88" w:rsidP="00553B88" w:rsidRDefault="00553B88" w14:paraId="59139646" w14:textId="77777777">
      <w:pPr>
        <w:pBdr>
          <w:top w:val="dotDash" w:color="auto" w:sz="4" w:space="1"/>
          <w:left w:val="dotDash" w:color="auto" w:sz="4" w:space="4"/>
          <w:bottom w:val="dotDash" w:color="auto" w:sz="4" w:space="1"/>
          <w:right w:val="dotDash" w:color="auto" w:sz="4" w:space="4"/>
        </w:pBdr>
        <w:spacing w:line="360" w:lineRule="auto"/>
        <w:rPr>
          <w:rFonts w:ascii="Candara" w:hAnsi="Candara"/>
          <w:color w:val="1F3864" w:themeColor="accent1" w:themeShade="80"/>
          <w:sz w:val="24"/>
        </w:rPr>
      </w:pPr>
      <w:r w:rsidRPr="00553B88">
        <w:rPr>
          <w:rFonts w:ascii="Candara" w:hAnsi="Candara"/>
          <w:color w:val="1F3864" w:themeColor="accent1" w:themeShade="80"/>
          <w:sz w:val="24"/>
        </w:rPr>
        <w:t>Skinny jabs have recently been promoted by celebrities and influencers on social media. Remember</w:t>
      </w:r>
      <w:r>
        <w:rPr>
          <w:rFonts w:ascii="Candara" w:hAnsi="Candara"/>
          <w:color w:val="1F3864" w:themeColor="accent1" w:themeShade="80"/>
          <w:sz w:val="24"/>
        </w:rPr>
        <w:t>,</w:t>
      </w:r>
      <w:r w:rsidRPr="00553B88">
        <w:rPr>
          <w:rFonts w:ascii="Candara" w:hAnsi="Candara"/>
          <w:color w:val="1F3864" w:themeColor="accent1" w:themeShade="80"/>
          <w:sz w:val="24"/>
        </w:rPr>
        <w:t xml:space="preserve"> they have no nutritional qualifications or training, and skinny jabs lack valid research to support their use. </w:t>
      </w:r>
    </w:p>
    <w:p w:rsidR="00553B88" w:rsidP="00553B88" w:rsidRDefault="00553B88" w14:paraId="3D15A1A6" w14:textId="77777777">
      <w:pPr>
        <w:pBdr>
          <w:top w:val="dotDash" w:color="auto" w:sz="4" w:space="1"/>
          <w:left w:val="dotDash" w:color="auto" w:sz="4" w:space="4"/>
          <w:bottom w:val="dotDash" w:color="auto" w:sz="4" w:space="1"/>
          <w:right w:val="dotDash" w:color="auto" w:sz="4" w:space="4"/>
        </w:pBdr>
        <w:spacing w:line="360" w:lineRule="auto"/>
        <w:rPr>
          <w:rFonts w:ascii="Candara" w:hAnsi="Candara"/>
          <w:color w:val="1F3864" w:themeColor="accent1" w:themeShade="80"/>
          <w:sz w:val="24"/>
        </w:rPr>
      </w:pPr>
      <w:r w:rsidRPr="00553B88">
        <w:rPr>
          <w:rFonts w:ascii="Candara" w:hAnsi="Candara"/>
          <w:color w:val="1F3864" w:themeColor="accent1" w:themeShade="80"/>
          <w:sz w:val="24"/>
        </w:rPr>
        <w:t>Injections of the drug have many common side effects including insomnia, vomiting, increased risk of infection, diarrhoea and gut disturbances to name a few. The drug has been licensed for weight loss when someone cannot lose weight on their own despite best efforts – but this would be done under medical supervision of a doctor.</w:t>
      </w:r>
    </w:p>
    <w:p w:rsidRPr="00553B88" w:rsidR="00553B88" w:rsidP="00553B88" w:rsidRDefault="00553B88" w14:paraId="4F8E104C" w14:textId="5F78EC7F">
      <w:pPr>
        <w:pBdr>
          <w:top w:val="dotDash" w:color="auto" w:sz="4" w:space="1"/>
          <w:left w:val="dotDash" w:color="auto" w:sz="4" w:space="4"/>
          <w:bottom w:val="dotDash" w:color="auto" w:sz="4" w:space="1"/>
          <w:right w:val="dotDash" w:color="auto" w:sz="4" w:space="4"/>
        </w:pBdr>
        <w:spacing w:line="360" w:lineRule="auto"/>
        <w:rPr>
          <w:rFonts w:ascii="Candara" w:hAnsi="Candara"/>
          <w:color w:val="1F3864" w:themeColor="accent1" w:themeShade="80"/>
          <w:sz w:val="24"/>
        </w:rPr>
      </w:pPr>
      <w:r w:rsidRPr="00553B88">
        <w:rPr>
          <w:rFonts w:ascii="Candara" w:hAnsi="Candara"/>
          <w:color w:val="1F3864" w:themeColor="accent1" w:themeShade="80"/>
          <w:sz w:val="24"/>
        </w:rPr>
        <w:t xml:space="preserve"> Research shows an extra 4-6kg of weight loss after taking the drug for a year compared to people who do diet and exercise methods, not a difference worth paying over and above for, not to mention potentially risking your own health. If these things worked celebrities wouldn’t be using a new one every month! </w:t>
      </w:r>
    </w:p>
    <w:p w:rsidR="008B6518" w:rsidRDefault="008B6518" w14:paraId="188F0DC8" w14:textId="77777777">
      <w:bookmarkStart w:name="_GoBack" w:id="0"/>
      <w:bookmarkEnd w:id="0"/>
    </w:p>
    <w:sectPr w:rsidR="008B65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writeProtection w:recommended="true"/>
  <w:zoom w:percent="10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A1"/>
    <w:rsid w:val="000C03E8"/>
    <w:rsid w:val="000D5369"/>
    <w:rsid w:val="00107B6D"/>
    <w:rsid w:val="001311EB"/>
    <w:rsid w:val="001A6DAE"/>
    <w:rsid w:val="002A3CC6"/>
    <w:rsid w:val="002C2C19"/>
    <w:rsid w:val="00553B88"/>
    <w:rsid w:val="006020E2"/>
    <w:rsid w:val="006D2D6A"/>
    <w:rsid w:val="007708E2"/>
    <w:rsid w:val="007F39E9"/>
    <w:rsid w:val="008777A7"/>
    <w:rsid w:val="008B6518"/>
    <w:rsid w:val="009811A1"/>
    <w:rsid w:val="00A0630B"/>
    <w:rsid w:val="00A3397F"/>
    <w:rsid w:val="00A374FB"/>
    <w:rsid w:val="00A53795"/>
    <w:rsid w:val="00F563A5"/>
    <w:rsid w:val="00FC3E6B"/>
    <w:rsid w:val="7346B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71D"/>
  <w15:chartTrackingRefBased/>
  <w15:docId w15:val="{8CE4EAFA-F7DE-46C7-B803-B07E3453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gif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Young</dc:creator>
  <keywords/>
  <dc:description/>
  <lastModifiedBy>Chloe Young</lastModifiedBy>
  <revision>5</revision>
  <dcterms:created xsi:type="dcterms:W3CDTF">2020-07-06T15:03:00.0000000Z</dcterms:created>
  <dcterms:modified xsi:type="dcterms:W3CDTF">2020-07-07T15:33:22.6219782Z</dcterms:modified>
</coreProperties>
</file>